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一、初赛评选规则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初赛评选小组分为初评小组和审查小组。</w:t>
      </w:r>
      <w:r>
        <w:rPr>
          <w:rFonts w:hint="eastAsia" w:ascii="仿宋" w:hAnsi="仿宋" w:eastAsia="仿宋" w:cs="仿宋"/>
          <w:sz w:val="24"/>
          <w:szCs w:val="24"/>
        </w:rPr>
        <w:t>初评小组再分为四个小组，每组由3或4名成员组成，每组由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勤工助学管理中心常务委员</w:t>
      </w:r>
      <w:r>
        <w:rPr>
          <w:rFonts w:hint="eastAsia" w:ascii="仿宋" w:hAnsi="仿宋" w:eastAsia="仿宋" w:cs="仿宋"/>
          <w:sz w:val="24"/>
          <w:szCs w:val="24"/>
        </w:rPr>
        <w:t>担任小组长，负责组织本组人员高效认真开展评选工作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督导组负责监督评选小组的工作状况并确认初赛结果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2．所有评选材料，按院系分类随机平均分配给各个评选小组，每个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院系</w:t>
      </w:r>
      <w:r>
        <w:rPr>
          <w:rFonts w:hint="eastAsia" w:ascii="仿宋" w:hAnsi="仿宋" w:eastAsia="仿宋" w:cs="仿宋"/>
          <w:sz w:val="24"/>
          <w:szCs w:val="24"/>
        </w:rPr>
        <w:t>的申请材料必须至少由3个小组轮流阅读并给出评选意见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3．评选采用六十分制原则，成绩（包括期末成绩与四六级成绩）占20分，所获荣誉以及证书占10分，家庭情况占10分，自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强</w:t>
      </w:r>
      <w:r>
        <w:rPr>
          <w:rFonts w:hint="eastAsia" w:ascii="仿宋" w:hAnsi="仿宋" w:eastAsia="仿宋" w:cs="仿宋"/>
          <w:sz w:val="24"/>
          <w:szCs w:val="24"/>
        </w:rPr>
        <w:t>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立</w:t>
      </w:r>
      <w:r>
        <w:rPr>
          <w:rFonts w:hint="eastAsia" w:ascii="仿宋" w:hAnsi="仿宋" w:eastAsia="仿宋" w:cs="仿宋"/>
          <w:sz w:val="24"/>
          <w:szCs w:val="24"/>
        </w:rPr>
        <w:t>事迹占20分（详细评分细则见附件三表格）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4．要求每位评委分别独立阅读完所有申请材料，填好评选记录表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5．每位评委开始前必须严格把关，严格按照评选条件审核申请人的基本要求是否达标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6．小组中同意推荐要求至少有3人同意通过；同意淘汰要求至少有3人同意淘汰；意见不同的可重新裁定，否则交由审查小组裁定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7．完成后，各组分别统计评阅意见并上交至审查小组，审查小组确定推荐名单，最终评选出参加复赛的20名参赛选手名单。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二、决赛评选规则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1．决赛得分由两部分组成：网络得分与现场得分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其中网络得分占总得分的20%；现场得分占总得分的80%。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2．网络投票由确定复赛人数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第二</w:t>
      </w:r>
      <w:r>
        <w:rPr>
          <w:rFonts w:hint="eastAsia" w:ascii="仿宋" w:hAnsi="仿宋" w:eastAsia="仿宋" w:cs="仿宋"/>
          <w:sz w:val="24"/>
          <w:szCs w:val="24"/>
        </w:rPr>
        <w:t>日发起，复赛前两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截止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3．现场计分采取百分制（自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强</w:t>
      </w:r>
      <w:r>
        <w:rPr>
          <w:rFonts w:hint="eastAsia" w:ascii="仿宋" w:hAnsi="仿宋" w:eastAsia="仿宋" w:cs="仿宋"/>
          <w:sz w:val="24"/>
          <w:szCs w:val="24"/>
        </w:rPr>
        <w:t>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立</w:t>
      </w:r>
      <w:r>
        <w:rPr>
          <w:rFonts w:hint="eastAsia" w:ascii="仿宋" w:hAnsi="仿宋" w:eastAsia="仿宋" w:cs="仿宋"/>
          <w:sz w:val="24"/>
          <w:szCs w:val="24"/>
        </w:rPr>
        <w:t>事迹 40分、语言表达组织能力20分、回答问题与应变能力20分、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PPT</w:t>
      </w:r>
      <w:r>
        <w:rPr>
          <w:rFonts w:hint="eastAsia" w:ascii="仿宋" w:hAnsi="仿宋" w:eastAsia="仿宋" w:cs="仿宋"/>
          <w:sz w:val="24"/>
          <w:szCs w:val="24"/>
        </w:rPr>
        <w:t>整体效果10分、时间控制10 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其中：</w:t>
      </w:r>
      <w:r>
        <w:rPr>
          <w:rFonts w:hint="eastAsia" w:ascii="仿宋" w:hAnsi="仿宋" w:eastAsia="仿宋" w:cs="仿宋"/>
          <w:sz w:val="24"/>
          <w:szCs w:val="24"/>
        </w:rPr>
        <w:t>PPT展示时间如超过三分钟，一次性扣除5分；回答问题时间如超过两分钟，一次性扣除5分）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评委老师（占50％）和学生代表（占30％）分别打分，去掉一个最高分，去掉一个最低分，取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</w:t>
      </w:r>
      <w:r>
        <w:rPr>
          <w:rFonts w:hint="eastAsia" w:ascii="仿宋" w:hAnsi="仿宋" w:eastAsia="仿宋" w:cs="仿宋"/>
          <w:sz w:val="24"/>
          <w:szCs w:val="24"/>
        </w:rPr>
        <w:t>加权平均分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widowControl/>
        <w:wordWrap/>
        <w:adjustRightInd/>
        <w:snapToGrid/>
        <w:spacing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各位参赛选手</w:t>
      </w:r>
      <w:r>
        <w:rPr>
          <w:rFonts w:hint="eastAsia" w:ascii="仿宋" w:hAnsi="仿宋" w:eastAsia="仿宋" w:cs="仿宋"/>
          <w:sz w:val="24"/>
          <w:szCs w:val="24"/>
        </w:rPr>
        <w:t>最终得分=老师评分*0.5+学生代表评分*0.3+（个人投票数/总票数）*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</w:rPr>
        <w:t>，分数最高者即为“自强之星”获得者；分数依次为二至十名者即为“自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强</w:t>
      </w:r>
      <w:r>
        <w:rPr>
          <w:rFonts w:hint="eastAsia" w:ascii="仿宋" w:hAnsi="仿宋" w:eastAsia="仿宋" w:cs="仿宋"/>
          <w:sz w:val="24"/>
          <w:szCs w:val="24"/>
        </w:rPr>
        <w:t>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立</w:t>
      </w:r>
      <w:r>
        <w:rPr>
          <w:rFonts w:hint="eastAsia" w:ascii="仿宋" w:hAnsi="仿宋" w:eastAsia="仿宋" w:cs="仿宋"/>
          <w:sz w:val="24"/>
          <w:szCs w:val="24"/>
        </w:rPr>
        <w:t>先进个人”获得者。</w:t>
      </w:r>
    </w:p>
    <w:p>
      <w:pPr>
        <w:spacing w:line="50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</w:p>
    <w:p>
      <w:pPr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b/>
          <w:bCs/>
          <w:kern w:val="36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kern w:val="3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</w:rPr>
        <w:t>自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eastAsia="zh-CN"/>
        </w:rPr>
        <w:t>强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</w:rPr>
        <w:t>自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eastAsia="zh-CN"/>
        </w:rPr>
        <w:t>立先进个人初赛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</w:rPr>
        <w:t>评选活动评分细则</w:t>
      </w:r>
    </w:p>
    <w:p>
      <w:pPr>
        <w:jc w:val="center"/>
        <w:rPr>
          <w:rFonts w:ascii="仿宋" w:hAnsi="仿宋" w:eastAsia="仿宋" w:cs="仿宋"/>
          <w:b/>
          <w:bCs/>
          <w:kern w:val="36"/>
          <w:sz w:val="24"/>
          <w:szCs w:val="24"/>
        </w:rPr>
      </w:pPr>
    </w:p>
    <w:p>
      <w:pPr>
        <w:widowControl/>
        <w:spacing w:line="576" w:lineRule="auto"/>
        <w:outlineLvl w:val="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</w:t>
      </w: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院系</w:t>
      </w:r>
      <w:r>
        <w:rPr>
          <w:rFonts w:hint="eastAsia" w:ascii="仿宋" w:hAnsi="仿宋" w:eastAsia="仿宋" w:cs="仿宋"/>
          <w:b/>
          <w:bCs/>
          <w:kern w:val="36"/>
          <w:sz w:val="24"/>
          <w:szCs w:val="24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姓名__________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</w:p>
    <w:tbl>
      <w:tblPr>
        <w:tblStyle w:val="5"/>
        <w:tblpPr w:leftFromText="180" w:rightFromText="180" w:vertAnchor="text" w:horzAnchor="page" w:tblpX="1485" w:tblpY="46"/>
        <w:tblOverlap w:val="never"/>
        <w:tblW w:w="9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64"/>
        <w:gridCol w:w="2244"/>
        <w:gridCol w:w="219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大项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小项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等级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分数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成绩（20分）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17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考试绩点 （12分）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2.5-3.0（含2.5）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3.0~3.2（含3.0）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3.2-3.4（含3.2）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3.4-3.6（含3.4）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3.6-3.8（含3.6）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3.8以上(含3.8）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17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四级成绩（4分）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425~500（含425）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500-550（含500）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550-600（含550）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600以上（含600）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17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六级成绩（2分）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未通过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通过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与专业有关的证书（2分）</w:t>
            </w:r>
          </w:p>
        </w:tc>
        <w:tc>
          <w:tcPr>
            <w:tcW w:w="44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一个证书1分，两个以上均为2分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85" w:tblpY="646"/>
        <w:tblOverlap w:val="never"/>
        <w:tblW w:w="9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64"/>
        <w:gridCol w:w="2244"/>
        <w:gridCol w:w="220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荣誉证书（10分）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院级（每个）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校级（每个）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省级（每个）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国家级（每个）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7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家庭情况（10分）</w:t>
            </w:r>
          </w:p>
        </w:tc>
        <w:tc>
          <w:tcPr>
            <w:tcW w:w="1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无贫困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贫困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特困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自强自立事迹（20分）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酌情给分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总分（60分）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630C3"/>
    <w:rsid w:val="00031775"/>
    <w:rsid w:val="00044CE5"/>
    <w:rsid w:val="00054C15"/>
    <w:rsid w:val="000B7674"/>
    <w:rsid w:val="00160C83"/>
    <w:rsid w:val="0017002B"/>
    <w:rsid w:val="001813C9"/>
    <w:rsid w:val="00285624"/>
    <w:rsid w:val="003630C3"/>
    <w:rsid w:val="003C4DE7"/>
    <w:rsid w:val="003E0673"/>
    <w:rsid w:val="00494F9D"/>
    <w:rsid w:val="00522DFA"/>
    <w:rsid w:val="006E3D74"/>
    <w:rsid w:val="00714402"/>
    <w:rsid w:val="00826410"/>
    <w:rsid w:val="00843E7B"/>
    <w:rsid w:val="00870829"/>
    <w:rsid w:val="00920BB3"/>
    <w:rsid w:val="009A3A84"/>
    <w:rsid w:val="009C7D98"/>
    <w:rsid w:val="00A01A3B"/>
    <w:rsid w:val="00A37FF8"/>
    <w:rsid w:val="00AA3B9C"/>
    <w:rsid w:val="00B008DE"/>
    <w:rsid w:val="00C40203"/>
    <w:rsid w:val="00CE32E9"/>
    <w:rsid w:val="00EB56EF"/>
    <w:rsid w:val="11177D15"/>
    <w:rsid w:val="16C504EE"/>
    <w:rsid w:val="263C39C6"/>
    <w:rsid w:val="276C1B3A"/>
    <w:rsid w:val="2D673109"/>
    <w:rsid w:val="3D9509F5"/>
    <w:rsid w:val="3E510EBD"/>
    <w:rsid w:val="5A1112D0"/>
    <w:rsid w:val="602701D2"/>
    <w:rsid w:val="67191CD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190</Words>
  <Characters>1089</Characters>
  <Lines>9</Lines>
  <Paragraphs>2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2015-04-07T15:40:00Z</dcterms:created>
  <dc:creator>Administrator</dc:creator>
  <cp:lastModifiedBy>Administrator</cp:lastModifiedBy>
  <dcterms:modified xsi:type="dcterms:W3CDTF">2015-04-09T09:36:13Z</dcterms:modified>
  <dc:title>附件四：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