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附件二：</w:t>
      </w:r>
    </w:p>
    <w:p>
      <w:pPr>
        <w:spacing w:line="500" w:lineRule="atLeast"/>
        <w:jc w:val="center"/>
        <w:rPr>
          <w:rFonts w:ascii="仿宋" w:hAnsi="仿宋" w:eastAsia="仿宋" w:cs="仿宋"/>
          <w:b/>
          <w:kern w:val="0"/>
          <w:sz w:val="36"/>
          <w:szCs w:val="36"/>
        </w:rPr>
      </w:pPr>
      <w:r>
        <w:rPr>
          <w:rFonts w:ascii="仿宋" w:hAnsi="仿宋" w:eastAsia="仿宋" w:cs="仿宋"/>
          <w:b/>
          <w:kern w:val="0"/>
          <w:sz w:val="36"/>
          <w:szCs w:val="36"/>
        </w:rPr>
        <w:t>湘潭大学“自立自强先进个人”申请表</w:t>
      </w:r>
    </w:p>
    <w:tbl>
      <w:tblPr>
        <w:tblpPr w:leftFromText="180" w:rightFromText="180" w:vertAnchor="text" w:horzAnchor="page" w:tblpX="1822" w:tblpY="396"/>
        <w:tblOverlap w:val="never"/>
        <w:tblW w:w="8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95"/>
        <w:gridCol w:w="375"/>
        <w:gridCol w:w="348"/>
        <w:gridCol w:w="390"/>
        <w:gridCol w:w="828"/>
        <w:gridCol w:w="679"/>
        <w:gridCol w:w="239"/>
        <w:gridCol w:w="300"/>
        <w:gridCol w:w="526"/>
        <w:gridCol w:w="378"/>
        <w:gridCol w:w="314"/>
        <w:gridCol w:w="851"/>
        <w:gridCol w:w="368"/>
        <w:gridCol w:w="118"/>
        <w:gridCol w:w="1101"/>
      </w:tblGrid>
      <w:tr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rPr>
          <w:cantSplit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60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43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rPr>
          <w:cantSplit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60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院系班级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rPr>
          <w:cantSplit/>
          <w:trHeight w:val="90" w:hRule="atLeast"/>
        </w:trPr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5596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688" w:type="dxa"/>
            <w:gridSpan w:val="8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  <w:tc>
          <w:tcPr>
            <w:tcW w:w="2752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QQ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</w:tr>
      <w:t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入学以来</w:t>
            </w:r>
            <w:r>
              <w:rPr>
                <w:rFonts w:ascii="仿宋" w:hAnsi="仿宋" w:eastAsia="仿宋" w:cs="仿宋"/>
                <w:sz w:val="24"/>
                <w:szCs w:val="24"/>
              </w:rPr>
              <w:t>年级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成绩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平均</w:t>
            </w:r>
            <w:r>
              <w:rPr>
                <w:rFonts w:ascii="仿宋" w:hAnsi="仿宋" w:eastAsia="仿宋" w:cs="仿宋"/>
                <w:sz w:val="24"/>
                <w:szCs w:val="24"/>
              </w:rPr>
              <w:t>排名</w:t>
            </w:r>
          </w:p>
        </w:tc>
        <w:tc>
          <w:tcPr>
            <w:tcW w:w="331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/（名次/总人数）</w:t>
            </w:r>
          </w:p>
        </w:tc>
        <w:tc>
          <w:tcPr>
            <w:tcW w:w="202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入学以来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平均绩点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学生类型：</w:t>
            </w:r>
          </w:p>
        </w:tc>
        <w:tc>
          <w:tcPr>
            <w:tcW w:w="368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本科生（   ）</w:t>
            </w:r>
          </w:p>
        </w:tc>
        <w:tc>
          <w:tcPr>
            <w:tcW w:w="275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研究生（   ）</w:t>
            </w:r>
          </w:p>
        </w:tc>
      </w:tr>
      <w:t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申请类型（单选）</w:t>
            </w:r>
          </w:p>
        </w:tc>
        <w:tc>
          <w:tcPr>
            <w:tcW w:w="2484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创业之星（  ）</w:t>
            </w:r>
          </w:p>
        </w:tc>
        <w:tc>
          <w:tcPr>
            <w:tcW w:w="236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励志之星（  ）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学术之星（  ）</w:t>
            </w:r>
          </w:p>
        </w:tc>
      </w:tr>
      <w:tr>
        <w:tc>
          <w:tcPr>
            <w:tcW w:w="8528" w:type="dxa"/>
            <w:gridSpan w:val="1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主要事迹简介（从学习、工作、生活以及社会实践等方面展开）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</w:tr>
      <w:tr>
        <w:trPr>
          <w:trHeight w:val="90" w:hRule="atLeast"/>
        </w:trPr>
        <w:tc>
          <w:tcPr>
            <w:tcW w:w="8528" w:type="dxa"/>
            <w:gridSpan w:val="16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曾获奖助情况：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c>
          <w:tcPr>
            <w:tcW w:w="8528" w:type="dxa"/>
            <w:gridSpan w:val="1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自我评价与申请理由：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申请人签名：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年   月   日                                           </w:t>
            </w:r>
          </w:p>
        </w:tc>
      </w:tr>
      <w:tr>
        <w:tc>
          <w:tcPr>
            <w:tcW w:w="8528" w:type="dxa"/>
            <w:gridSpan w:val="1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负责人签字：    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>
        <w:tc>
          <w:tcPr>
            <w:tcW w:w="8528" w:type="dxa"/>
            <w:gridSpan w:val="16"/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  <w:szCs w:val="24"/>
              </w:rPr>
              <w:t>院系</w:t>
            </w:r>
            <w:r>
              <w:rPr>
                <w:rFonts w:ascii="仿宋" w:hAnsi="仿宋" w:eastAsia="仿宋" w:cs="仿宋"/>
                <w:sz w:val="24"/>
                <w:szCs w:val="24"/>
              </w:rPr>
              <w:t>意见：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负责人签字：        （公章）           </w:t>
            </w:r>
          </w:p>
          <w:p>
            <w:pPr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>
        <w:tc>
          <w:tcPr>
            <w:tcW w:w="8528" w:type="dxa"/>
            <w:gridSpan w:val="16"/>
            <w:vAlign w:val="center"/>
          </w:tcPr>
          <w:p>
            <w:r>
              <w:rPr>
                <w:rFonts w:ascii="仿宋" w:hAnsi="仿宋" w:eastAsia="仿宋" w:cs="仿宋"/>
                <w:sz w:val="24"/>
                <w:szCs w:val="24"/>
              </w:rPr>
              <w:t>学生工作部（处）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/研究生院</w:t>
            </w:r>
            <w:r>
              <w:rPr>
                <w:rFonts w:ascii="仿宋" w:hAnsi="仿宋" w:eastAsia="仿宋" w:cs="仿宋"/>
                <w:sz w:val="24"/>
                <w:szCs w:val="24"/>
              </w:rPr>
              <w:t>意见：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  <w:p/>
          <w:p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负责人签字：       （公章）               </w:t>
            </w:r>
          </w:p>
          <w:p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            年   月   日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微软雅黑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Cambria">
    <w:altName w:val="Cambria"/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altName w:val="Calibri"/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楷体">
    <w:altName w:val="楷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">
    <w:altName w:val="Times New Roman"/>
    <w:panose1 w:val="02020603050005020304"/>
    <w:charset w:val="00"/>
    <w:family w:val="auto"/>
    <w:pitch w:val="default"/>
    <w:sig w:usb0="00000000" w:usb1="00000000" w:usb2="00000008" w:usb3="00000000" w:csb0="0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Verdana">
    <w:altName w:val="Verdana"/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altName w:val="MS Mincho"/>
    <w:panose1 w:val="02020609040205080304"/>
    <w:charset w:val="00"/>
    <w:family w:val="auto"/>
    <w:pitch w:val="default"/>
    <w:sig w:usb0="E00002FF" w:usb1="6AC7FDFB" w:usb2="00000012" w:usb3="00000000" w:csb0="4002009F" w:csb1="DFD70000"/>
  </w:font>
  <w:font w:name="幼圆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Yu Gothic UI">
    <w:altName w:val="Meiryo UI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Yu Gothic">
    <w:altName w:val="Meiryo UI"/>
    <w:panose1 w:val="020B0400000000000000"/>
    <w:charset w:val="00"/>
    <w:family w:val="auto"/>
    <w:pitch w:val="default"/>
    <w:sig w:usb0="00000000" w:usb1="00000000" w:usb2="00000016" w:usb3="00000000" w:csb0="2002009F" w:csb1="00000000"/>
  </w:font>
  <w:font w:name="Microsoft New Tai Lue">
    <w:altName w:val="Microsoft New Tai Lue"/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BatangChe">
    <w:altName w:val="BatangChe"/>
    <w:panose1 w:val="02030609000101010101"/>
    <w:charset w:val="00"/>
    <w:family w:val="auto"/>
    <w:pitch w:val="default"/>
    <w:sig w:usb0="B00002AF" w:usb1="69D77CFB" w:usb2="00000030" w:usb3="00000000" w:csb0="4008009F" w:csb1="DFD70000"/>
  </w:font>
  <w:font w:name="DFKai-SB">
    <w:altName w:val="DFKai-SB"/>
    <w:panose1 w:val="03000509000000000000"/>
    <w:charset w:val="00"/>
    <w:family w:val="auto"/>
    <w:pitch w:val="default"/>
    <w:sig w:usb0="00000003" w:usb1="082E0000" w:usb2="00000016" w:usb3="00000000" w:csb0="00100001" w:csb1="00000000"/>
  </w:font>
  <w:font w:name="Gulim">
    <w:altName w:val="Gulim"/>
    <w:panose1 w:val="020B0600000101010101"/>
    <w:charset w:val="00"/>
    <w:family w:val="auto"/>
    <w:pitch w:val="default"/>
    <w:sig w:usb0="B00002AF" w:usb1="69D77CFB" w:usb2="00000030" w:usb3="00000000" w:csb0="4008009F" w:csb1="DFD70000"/>
  </w:font>
  <w:font w:name="Batang">
    <w:altName w:val="Batang"/>
    <w:panose1 w:val="02030600000101010101"/>
    <w:charset w:val="00"/>
    <w:family w:val="auto"/>
    <w:pitch w:val="default"/>
    <w:sig w:usb0="B00002AF" w:usb1="69D77CFB" w:usb2="00000030" w:usb3="00000000" w:csb0="4008009F" w:csb1="DFD70000"/>
  </w:font>
  <w:font w:name="DotumChe">
    <w:altName w:val="DotumChe"/>
    <w:panose1 w:val="020B0609000101010101"/>
    <w:charset w:val="00"/>
    <w:family w:val="auto"/>
    <w:pitch w:val="default"/>
    <w:sig w:usb0="B00002AF" w:usb1="69D77CFB" w:usb2="00000030" w:usb3="00000000" w:csb0="4008009F" w:csb1="DFD70000"/>
  </w:font>
  <w:font w:name="Microsoft JhengHei UI Light">
    <w:altName w:val="宋体"/>
    <w:panose1 w:val="020B0304030504040204"/>
    <w:charset w:val="00"/>
    <w:family w:val="auto"/>
    <w:pitch w:val="default"/>
    <w:sig w:usb0="00000000" w:usb1="00000000" w:usb2="00000016" w:usb3="00000000" w:csb0="203E01BF" w:csb1="00000000"/>
  </w:font>
  <w:font w:name="Microsoft YaHei UI">
    <w:altName w:val="宋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Aldhabi">
    <w:altName w:val="DaunPenh"/>
    <w:panose1 w:val="01000000000000000000"/>
    <w:charset w:val="00"/>
    <w:family w:val="auto"/>
    <w:pitch w:val="default"/>
    <w:sig w:usb0="00000000" w:usb1="00000000" w:usb2="00000000" w:usb3="00000000" w:csb0="00000041" w:csb1="00000000"/>
  </w:font>
  <w:font w:name="MV Boli">
    <w:altName w:val="MV Boli"/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altName w:val="MT Extra"/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iryo UI">
    <w:altName w:val="Meiryo UI"/>
    <w:panose1 w:val="020B0604030504040204"/>
    <w:charset w:val="00"/>
    <w:family w:val="auto"/>
    <w:pitch w:val="default"/>
    <w:sig w:usb0="E10102FF" w:usb1="EAC7FFFF" w:usb2="00010012" w:usb3="00000000" w:csb0="6002009F" w:csb1="DFD70000"/>
  </w:font>
  <w:font w:name="DaunPenh">
    <w:altName w:val="DaunPenh"/>
    <w:panose1 w:val="01010101010101010101"/>
    <w:charset w:val="00"/>
    <w:family w:val="auto"/>
    <w:pitch w:val="default"/>
    <w:sig w:usb0="0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759CD2" fill="t" stroke="t">
      <v:fill type="gradient" on="t" color2="#A3C5F1" focus="0%" focussize="0f,0f" focusposition="0f,0f">
        <o:fill type="gradientUnscaled" v:ext="backwardCompatible"/>
      </v:fill>
      <v:stroke weight="2pt" color="#446188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page number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2013-07-26T02:55:15Z</dcterms:created>
  <dc:creator>小小生</dc:creator>
  <cp:lastModifiedBy>iPad</cp:lastModifiedBy>
  <dcterms:modified xsi:type="dcterms:W3CDTF">2013-07-26T02:55:15Z</dcterms:modified>
  <dc:title>iPad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